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4"/>
      </w:tblGrid>
      <w:tr w:rsidR="000E62BE" w:rsidTr="000E62BE">
        <w:tc>
          <w:tcPr>
            <w:tcW w:w="10754" w:type="dxa"/>
          </w:tcPr>
          <w:p w:rsidR="000E62BE" w:rsidRPr="000E62BE" w:rsidRDefault="000E62BE" w:rsidP="000E62BE">
            <w:pPr>
              <w:jc w:val="center"/>
              <w:rPr>
                <w:sz w:val="12"/>
                <w:lang w:val="en-ID"/>
              </w:rPr>
            </w:pPr>
          </w:p>
          <w:p w:rsidR="000E62BE" w:rsidRDefault="000E62BE" w:rsidP="000E62BE">
            <w:pPr>
              <w:jc w:val="center"/>
              <w:rPr>
                <w:lang w:val="en-ID"/>
              </w:rPr>
            </w:pPr>
            <w:r>
              <w:rPr>
                <w:lang w:val="en-ID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15.5pt;height:162pt">
                  <v:imagedata r:id="rId7" o:title="Lap. Pengamanan &amp; Pengaswn BMD"/>
                </v:shape>
              </w:pict>
            </w:r>
          </w:p>
          <w:p w:rsidR="000E62BE" w:rsidRPr="000E62BE" w:rsidRDefault="000E62BE" w:rsidP="000E62BE">
            <w:pPr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Gb. 1.</w:t>
            </w:r>
          </w:p>
          <w:p w:rsidR="000E62BE" w:rsidRDefault="000E62BE" w:rsidP="000E62BE">
            <w:pPr>
              <w:jc w:val="center"/>
              <w:rPr>
                <w:lang w:val="en-ID"/>
              </w:rPr>
            </w:pP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K</w:t>
            </w: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e</w:t>
            </w: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giatan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Pengamanan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dan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Pengawasan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 </w:t>
            </w: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Barang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Milik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Daerah</w:t>
            </w:r>
          </w:p>
        </w:tc>
      </w:tr>
      <w:tr w:rsidR="000E62BE" w:rsidTr="000E62BE">
        <w:tc>
          <w:tcPr>
            <w:tcW w:w="10754" w:type="dxa"/>
          </w:tcPr>
          <w:p w:rsidR="000E62BE" w:rsidRPr="000E62BE" w:rsidRDefault="000E62BE">
            <w:pPr>
              <w:rPr>
                <w:sz w:val="10"/>
                <w:lang w:val="en-ID"/>
              </w:rPr>
            </w:pPr>
          </w:p>
          <w:p w:rsidR="000E62BE" w:rsidRDefault="000E62BE" w:rsidP="000E62BE">
            <w:pPr>
              <w:jc w:val="center"/>
              <w:rPr>
                <w:lang w:val="en-ID"/>
              </w:rPr>
            </w:pPr>
            <w:r>
              <w:rPr>
                <w:lang w:val="en-ID"/>
              </w:rPr>
              <w:pict>
                <v:shape id="_x0000_i1025" type="#_x0000_t75" style="width:311pt;height:108pt">
                  <v:imagedata r:id="rId8" o:title="Keg. Penysunan HSBJ"/>
                </v:shape>
              </w:pict>
            </w:r>
          </w:p>
          <w:p w:rsidR="000E62BE" w:rsidRPr="000E62BE" w:rsidRDefault="000E62BE" w:rsidP="000E62BE">
            <w:pPr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Gb. 2</w:t>
            </w: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.</w:t>
            </w:r>
          </w:p>
          <w:p w:rsidR="000E62BE" w:rsidRDefault="000E62BE" w:rsidP="000E62BE">
            <w:pPr>
              <w:jc w:val="center"/>
              <w:rPr>
                <w:lang w:val="en-ID"/>
              </w:rPr>
            </w:pP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K</w:t>
            </w: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e</w:t>
            </w: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giatan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Penyusunan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HSBJ</w:t>
            </w:r>
          </w:p>
        </w:tc>
      </w:tr>
      <w:tr w:rsidR="000E62BE" w:rsidTr="000E62BE">
        <w:tc>
          <w:tcPr>
            <w:tcW w:w="10754" w:type="dxa"/>
          </w:tcPr>
          <w:p w:rsidR="000E62BE" w:rsidRDefault="000E62BE">
            <w:pPr>
              <w:rPr>
                <w:lang w:val="en-ID"/>
              </w:rPr>
            </w:pPr>
          </w:p>
          <w:p w:rsidR="000E62BE" w:rsidRDefault="000E62BE" w:rsidP="000E62BE">
            <w:pPr>
              <w:jc w:val="center"/>
              <w:rPr>
                <w:lang w:val="en-ID"/>
              </w:rPr>
            </w:pPr>
            <w:r>
              <w:rPr>
                <w:lang w:val="en-ID"/>
              </w:rPr>
              <w:pict>
                <v:shape id="_x0000_i1027" type="#_x0000_t75" style="width:306pt;height:142pt">
                  <v:imagedata r:id="rId9" o:title="Keg. Sertifikasi Lahan Milik Pemda"/>
                </v:shape>
              </w:pict>
            </w:r>
          </w:p>
          <w:p w:rsidR="000E62BE" w:rsidRPr="000E62BE" w:rsidRDefault="000E62BE" w:rsidP="000E62BE">
            <w:pPr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Gb. 3</w:t>
            </w: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.</w:t>
            </w:r>
          </w:p>
          <w:p w:rsidR="000E62BE" w:rsidRDefault="000E62BE" w:rsidP="000E62BE">
            <w:pPr>
              <w:jc w:val="center"/>
              <w:rPr>
                <w:lang w:val="en-ID"/>
              </w:rPr>
            </w:pP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K</w:t>
            </w: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e</w:t>
            </w: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giatan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Sertifikasi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Lahan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Milik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Pemda</w:t>
            </w:r>
            <w:proofErr w:type="spellEnd"/>
          </w:p>
        </w:tc>
      </w:tr>
      <w:tr w:rsidR="000E62BE" w:rsidTr="000E62BE">
        <w:tc>
          <w:tcPr>
            <w:tcW w:w="10754" w:type="dxa"/>
          </w:tcPr>
          <w:p w:rsidR="000E62BE" w:rsidRDefault="000E62BE" w:rsidP="000E62BE">
            <w:pPr>
              <w:jc w:val="center"/>
              <w:rPr>
                <w:lang w:val="en-ID"/>
              </w:rPr>
            </w:pPr>
          </w:p>
          <w:p w:rsidR="000E62BE" w:rsidRDefault="000E62BE" w:rsidP="000E62BE">
            <w:pPr>
              <w:tabs>
                <w:tab w:val="left" w:pos="990"/>
                <w:tab w:val="center" w:pos="5269"/>
              </w:tabs>
              <w:jc w:val="center"/>
              <w:rPr>
                <w:lang w:val="en-ID"/>
              </w:rPr>
            </w:pPr>
            <w:r>
              <w:rPr>
                <w:lang w:val="en-ID"/>
              </w:rPr>
              <w:pict>
                <v:shape id="_x0000_i1028" type="#_x0000_t75" style="width:324.5pt;height:149.5pt">
                  <v:imagedata r:id="rId10" o:title="Keg. Peningkatan FUngsi Pelayanan Aplks Simda"/>
                </v:shape>
              </w:pict>
            </w:r>
          </w:p>
          <w:p w:rsidR="000E62BE" w:rsidRPr="000E62BE" w:rsidRDefault="000E62BE" w:rsidP="000E62BE">
            <w:pPr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Gb. </w:t>
            </w: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4</w:t>
            </w: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.</w:t>
            </w:r>
          </w:p>
          <w:p w:rsidR="000E62BE" w:rsidRDefault="000E62BE" w:rsidP="000E62BE">
            <w:pPr>
              <w:jc w:val="center"/>
              <w:rPr>
                <w:lang w:val="en-ID"/>
              </w:rPr>
            </w:pPr>
            <w:proofErr w:type="spellStart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K</w:t>
            </w: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e</w:t>
            </w:r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>giatan</w:t>
            </w:r>
            <w:proofErr w:type="spellEnd"/>
            <w:r w:rsidRPr="000E62BE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Penilaian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/Appraisal BMD</w:t>
            </w:r>
            <w:bookmarkStart w:id="0" w:name="_GoBack"/>
            <w:bookmarkEnd w:id="0"/>
          </w:p>
        </w:tc>
      </w:tr>
    </w:tbl>
    <w:p w:rsidR="000E62BE" w:rsidRPr="000E62BE" w:rsidRDefault="000E62BE">
      <w:pPr>
        <w:rPr>
          <w:lang w:val="en-ID"/>
        </w:rPr>
      </w:pPr>
    </w:p>
    <w:sectPr w:rsidR="000E62BE" w:rsidRPr="000E62BE" w:rsidSect="000E62BE">
      <w:headerReference w:type="default" r:id="rId11"/>
      <w:pgSz w:w="12240" w:h="15840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890" w:rsidRDefault="00E65890" w:rsidP="000E62BE">
      <w:pPr>
        <w:spacing w:after="0" w:line="240" w:lineRule="auto"/>
      </w:pPr>
      <w:r>
        <w:separator/>
      </w:r>
    </w:p>
  </w:endnote>
  <w:endnote w:type="continuationSeparator" w:id="0">
    <w:p w:rsidR="00E65890" w:rsidRDefault="00E65890" w:rsidP="000E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890" w:rsidRDefault="00E65890" w:rsidP="000E62BE">
      <w:pPr>
        <w:spacing w:after="0" w:line="240" w:lineRule="auto"/>
      </w:pPr>
      <w:r>
        <w:separator/>
      </w:r>
    </w:p>
  </w:footnote>
  <w:footnote w:type="continuationSeparator" w:id="0">
    <w:p w:rsidR="00E65890" w:rsidRDefault="00E65890" w:rsidP="000E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2BE" w:rsidRPr="000E62BE" w:rsidRDefault="000E62BE" w:rsidP="000E62BE">
    <w:pPr>
      <w:pStyle w:val="Header"/>
      <w:jc w:val="center"/>
      <w:rPr>
        <w:rFonts w:ascii="Bookman Old Style" w:hAnsi="Bookman Old Style"/>
        <w:sz w:val="28"/>
        <w:szCs w:val="28"/>
        <w:lang w:val="en-ID"/>
      </w:rPr>
    </w:pPr>
    <w:r w:rsidRPr="000E62BE">
      <w:rPr>
        <w:rFonts w:ascii="Bookman Old Style" w:hAnsi="Bookman Old Style"/>
        <w:sz w:val="28"/>
        <w:szCs w:val="28"/>
        <w:lang w:val="en-ID"/>
      </w:rPr>
      <w:t>FOTO PROGRAM PENINGKATAN TATA KELOLA ASSET DAERAH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2BE"/>
    <w:rsid w:val="000C3A70"/>
    <w:rsid w:val="000E62BE"/>
    <w:rsid w:val="00E6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62BE"/>
  </w:style>
  <w:style w:type="paragraph" w:styleId="Footer">
    <w:name w:val="footer"/>
    <w:basedOn w:val="Normal"/>
    <w:link w:val="FooterChar"/>
    <w:uiPriority w:val="99"/>
    <w:unhideWhenUsed/>
    <w:rsid w:val="000E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62BE"/>
  </w:style>
  <w:style w:type="table" w:styleId="TableGrid">
    <w:name w:val="Table Grid"/>
    <w:basedOn w:val="TableNormal"/>
    <w:uiPriority w:val="59"/>
    <w:rsid w:val="000E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62BE"/>
  </w:style>
  <w:style w:type="paragraph" w:styleId="Footer">
    <w:name w:val="footer"/>
    <w:basedOn w:val="Normal"/>
    <w:link w:val="FooterChar"/>
    <w:uiPriority w:val="99"/>
    <w:unhideWhenUsed/>
    <w:rsid w:val="000E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62BE"/>
  </w:style>
  <w:style w:type="table" w:styleId="TableGrid">
    <w:name w:val="Table Grid"/>
    <w:basedOn w:val="TableNormal"/>
    <w:uiPriority w:val="59"/>
    <w:rsid w:val="000E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2020-01-29T12:30:00Z</dcterms:created>
  <dcterms:modified xsi:type="dcterms:W3CDTF">2020-01-29T12:41:00Z</dcterms:modified>
</cp:coreProperties>
</file>